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41" w:rsidRPr="00C76A2A" w:rsidRDefault="00E1497A">
      <w:pPr>
        <w:widowControl/>
        <w:spacing w:line="360" w:lineRule="auto"/>
        <w:jc w:val="center"/>
        <w:rPr>
          <w:rFonts w:ascii="微软雅黑" w:eastAsia="微软雅黑" w:hAnsi="微软雅黑"/>
          <w:color w:val="FF0000"/>
          <w:kern w:val="0"/>
          <w:sz w:val="40"/>
          <w:szCs w:val="40"/>
        </w:rPr>
      </w:pPr>
      <w:bookmarkStart w:id="0" w:name="_GoBack"/>
      <w:r w:rsidRPr="00C76A2A">
        <w:rPr>
          <w:rFonts w:ascii="微软雅黑" w:eastAsia="微软雅黑" w:hAnsi="微软雅黑"/>
          <w:color w:val="FF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2pt;margin-top:875pt;width:29pt;height:27pt;z-index:251658240;mso-position-horizontal-relative:page;mso-position-vertical-relative:top-margin-area">
            <v:imagedata r:id="rId8" o:title=""/>
            <w10:wrap anchorx="page"/>
          </v:shape>
        </w:pict>
      </w:r>
      <w:r w:rsidRPr="00C76A2A">
        <w:rPr>
          <w:rFonts w:ascii="微软雅黑" w:eastAsia="微软雅黑" w:hAnsi="微软雅黑"/>
          <w:color w:val="FF0000"/>
          <w:kern w:val="0"/>
          <w:sz w:val="40"/>
          <w:szCs w:val="40"/>
        </w:rPr>
        <w:t>课时训练</w:t>
      </w:r>
      <w:r w:rsidRPr="00C76A2A">
        <w:rPr>
          <w:rFonts w:ascii="微软雅黑" w:eastAsia="微软雅黑" w:hAnsi="微软雅黑"/>
          <w:color w:val="FF0000"/>
          <w:kern w:val="0"/>
          <w:sz w:val="40"/>
          <w:szCs w:val="40"/>
        </w:rPr>
        <w:t>(</w:t>
      </w:r>
      <w:r w:rsidRPr="00C76A2A">
        <w:rPr>
          <w:rFonts w:ascii="微软雅黑" w:eastAsia="微软雅黑" w:hAnsi="微软雅黑"/>
          <w:color w:val="FF0000"/>
          <w:kern w:val="0"/>
          <w:sz w:val="40"/>
          <w:szCs w:val="40"/>
        </w:rPr>
        <w:t>三</w:t>
      </w:r>
      <w:r w:rsidRPr="00C76A2A">
        <w:rPr>
          <w:rFonts w:ascii="微软雅黑" w:eastAsia="微软雅黑" w:hAnsi="微软雅黑"/>
          <w:color w:val="FF0000"/>
          <w:kern w:val="0"/>
          <w:sz w:val="40"/>
          <w:szCs w:val="40"/>
        </w:rPr>
        <w:t>)</w:t>
      </w:r>
      <w:r w:rsidRPr="00C76A2A">
        <w:rPr>
          <w:rFonts w:ascii="微软雅黑" w:eastAsia="微软雅黑" w:hAnsi="微软雅黑"/>
          <w:i/>
          <w:color w:val="FF0000"/>
          <w:kern w:val="0"/>
          <w:sz w:val="40"/>
          <w:szCs w:val="40"/>
        </w:rPr>
        <w:t xml:space="preserve">　</w:t>
      </w:r>
      <w:r w:rsidRPr="00C76A2A">
        <w:rPr>
          <w:rFonts w:ascii="微软雅黑" w:eastAsia="微软雅黑" w:hAnsi="微软雅黑"/>
          <w:b/>
          <w:color w:val="FF0000"/>
          <w:kern w:val="0"/>
          <w:sz w:val="40"/>
          <w:szCs w:val="40"/>
        </w:rPr>
        <w:t>透镜及其应用</w:t>
      </w:r>
    </w:p>
    <w:bookmarkEnd w:id="0"/>
    <w:p w:rsidR="004F3241" w:rsidRDefault="00E1497A"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</w:t>
      </w:r>
      <w:r>
        <w:rPr>
          <w:rFonts w:ascii="微软雅黑" w:eastAsia="微软雅黑" w:hAnsi="微软雅黑"/>
          <w:color w:val="666666"/>
          <w:kern w:val="0"/>
          <w:szCs w:val="21"/>
        </w:rPr>
        <w:t>限时：</w:t>
      </w:r>
      <w:r>
        <w:rPr>
          <w:rFonts w:ascii="微软雅黑" w:eastAsia="微软雅黑" w:hAnsi="微软雅黑"/>
          <w:color w:val="666666"/>
          <w:kern w:val="0"/>
          <w:szCs w:val="21"/>
        </w:rPr>
        <w:t>30</w:t>
      </w:r>
      <w:r>
        <w:rPr>
          <w:rFonts w:ascii="微软雅黑" w:eastAsia="微软雅黑" w:hAnsi="微软雅黑"/>
          <w:color w:val="666666"/>
          <w:kern w:val="0"/>
          <w:szCs w:val="21"/>
        </w:rPr>
        <w:t>分钟</w:t>
      </w:r>
      <w:r>
        <w:rPr>
          <w:rFonts w:ascii="微软雅黑" w:eastAsia="微软雅黑" w:hAnsi="微软雅黑"/>
          <w:color w:val="666666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40" name="线.EPS" descr="id:2147489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703969" name="线.EPS" descr="id:214748993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宜宾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将一个凸透镜正对太阳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其下方</w:t>
      </w:r>
      <w:r>
        <w:rPr>
          <w:rFonts w:ascii="Times New Roman" w:hAnsi="Times New Roman"/>
          <w:color w:val="000000"/>
          <w:kern w:val="0"/>
          <w:szCs w:val="21"/>
        </w:rPr>
        <w:t>20 cm</w:t>
      </w:r>
      <w:r>
        <w:rPr>
          <w:rFonts w:ascii="Times New Roman" w:hAnsi="宋体"/>
          <w:color w:val="000000"/>
          <w:kern w:val="0"/>
          <w:szCs w:val="21"/>
        </w:rPr>
        <w:t>处的白纸上呈现出一个较小的光斑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这个现象提示我们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凸透镜对光有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作用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若将该透镜向纸面再靠近一小段距离的过程中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光斑一直变小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由此可以判断该透镜的焦距一定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”)20 cm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974725" cy="904875"/>
            <wp:effectExtent l="0" t="0" r="0" b="0"/>
            <wp:docPr id="41" name="20JX202.EPS" descr="id:2147489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738030" name="20JX202.EPS" descr="id:214748994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24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K3-2</w:t>
      </w:r>
      <w:r>
        <w:rPr>
          <w:rFonts w:ascii="Times New Roman" w:hAnsi="宋体"/>
          <w:color w:val="000000"/>
          <w:kern w:val="0"/>
          <w:szCs w:val="21"/>
        </w:rPr>
        <w:t>所示是林红同学用两束激光分别射向虚线框中的甲、乙透镜后光的传播路径。由图可知甲透镜应是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凹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凸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透镜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乙透镜可以用来矫正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近视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远视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眼。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706245" cy="654685"/>
            <wp:effectExtent l="0" t="0" r="0" b="0"/>
            <wp:docPr id="42" name="18ZX386.EPS" descr="id:2147489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909127" name="18ZX386.EPS" descr="id:2147489950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76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K3-2</w:t>
      </w:r>
    </w:p>
    <w:p w:rsidR="004F3241" w:rsidRDefault="00E1497A">
      <w:pPr>
        <w:widowControl/>
        <w:spacing w:line="360" w:lineRule="auto"/>
        <w:jc w:val="left"/>
        <w:rPr>
          <w:rFonts w:ascii="Times New Roman" w:hAnsi="宋体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眉山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小红同学在探究凸透镜成像规律的实验中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将焦距</w:t>
      </w:r>
      <w:r>
        <w:rPr>
          <w:rFonts w:ascii="Times New Roman" w:hAnsi="Times New Roman"/>
          <w:i/>
          <w:color w:val="000000"/>
          <w:kern w:val="0"/>
          <w:szCs w:val="21"/>
        </w:rPr>
        <w:t>f=</w:t>
      </w:r>
      <w:r>
        <w:rPr>
          <w:rFonts w:ascii="Times New Roman" w:hAnsi="Times New Roman"/>
          <w:color w:val="000000"/>
          <w:kern w:val="0"/>
          <w:szCs w:val="21"/>
        </w:rPr>
        <w:t>15 cm</w:t>
      </w:r>
      <w:r>
        <w:rPr>
          <w:rFonts w:ascii="Times New Roman" w:hAnsi="宋体"/>
          <w:color w:val="000000"/>
          <w:kern w:val="0"/>
          <w:szCs w:val="21"/>
        </w:rPr>
        <w:t>的凸透镜固定在光具座上</w:t>
      </w:r>
      <w:r>
        <w:rPr>
          <w:rFonts w:ascii="Times New Roman" w:hAnsi="Times New Roman"/>
          <w:color w:val="000000"/>
          <w:kern w:val="0"/>
          <w:szCs w:val="21"/>
        </w:rPr>
        <w:t>50 cm</w:t>
      </w:r>
      <w:r>
        <w:rPr>
          <w:rFonts w:ascii="Times New Roman" w:hAnsi="宋体"/>
          <w:color w:val="000000"/>
          <w:kern w:val="0"/>
          <w:szCs w:val="21"/>
        </w:rPr>
        <w:t>刻度线处后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应将光屏向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左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右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才能在光屏上观察到烛焰清晰的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正立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倒立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849755" cy="621665"/>
            <wp:effectExtent l="0" t="0" r="0" b="0"/>
            <wp:docPr id="43" name="JX-9.EPS" descr="id:2147489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851943" name="JX-9.EPS" descr="id:214748995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040" cy="62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K3-3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南充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探究凸透镜成像规律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他把蜡烛放在距透镜</w:t>
      </w:r>
      <w:r>
        <w:rPr>
          <w:rFonts w:ascii="Times New Roman" w:hAnsi="Times New Roman"/>
          <w:color w:val="000000"/>
          <w:kern w:val="0"/>
          <w:szCs w:val="21"/>
        </w:rPr>
        <w:t>30 cm</w:t>
      </w:r>
      <w:r>
        <w:rPr>
          <w:rFonts w:ascii="Times New Roman" w:hAnsi="宋体"/>
          <w:color w:val="000000"/>
          <w:kern w:val="0"/>
          <w:szCs w:val="21"/>
        </w:rPr>
        <w:t>处时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在光屏上形成清晰缩小的像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此时的成像特点可应用于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照相机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投影仪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放大镜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。现将蜡烛向透镜方向移动</w:t>
      </w:r>
      <w:r>
        <w:rPr>
          <w:rFonts w:ascii="Times New Roman" w:hAnsi="Times New Roman"/>
          <w:color w:val="000000"/>
          <w:kern w:val="0"/>
          <w:szCs w:val="21"/>
        </w:rPr>
        <w:t>10 cm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要使光屏上再次形成清晰倒立的像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应将光屏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远离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靠近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透镜。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宋体"/>
          <w:color w:val="000000"/>
          <w:kern w:val="0"/>
          <w:szCs w:val="21"/>
        </w:rPr>
        <w:t>小勇同学用凸透镜先后观察手指的指纹和窗外远处的景物。如图</w:t>
      </w:r>
      <w:r>
        <w:rPr>
          <w:rFonts w:ascii="Times New Roman" w:hAnsi="Times New Roman"/>
          <w:color w:val="000000"/>
          <w:kern w:val="0"/>
          <w:szCs w:val="21"/>
        </w:rPr>
        <w:t>K3-4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用凸透镜观察自己的指纹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看到的是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、放大的像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用凸透镜观察窗外远处的物体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看到的是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、缩小的像。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849755" cy="969010"/>
            <wp:effectExtent l="0" t="0" r="0" b="0"/>
            <wp:docPr id="44" name="20JX204.EPS" descr="id:2147489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211133" name="20JX204.EPS" descr="id:214748996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04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K3-4</w:t>
      </w:r>
    </w:p>
    <w:p w:rsidR="004F3241" w:rsidRDefault="00E1497A"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6.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宋体"/>
          <w:color w:val="000000"/>
          <w:kern w:val="0"/>
          <w:szCs w:val="21"/>
        </w:rPr>
        <w:t>常用体温计的刻度部分为三棱柱体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横截面呈圆弧形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这样就可看清体温计的水银柱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以便于读数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因为圆弧形玻璃的作用相当于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使我们看到水银柱放大后的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</w:t>
      </w:r>
      <w:r>
        <w:rPr>
          <w:rFonts w:ascii="Times New Roman" w:hAnsi="宋体"/>
          <w:color w:val="000000"/>
          <w:kern w:val="0"/>
          <w:szCs w:val="21"/>
        </w:rPr>
        <w:t>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校园内安装了许多监控探头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监控探头中的镜头相当于一个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透镜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它能成倒立、缩小的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868680" cy="911225"/>
            <wp:effectExtent l="0" t="0" r="0" b="0"/>
            <wp:docPr id="45" name="20FLD1-14.EPS" descr="id:2147489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9800" name="20FLD1-14.EPS" descr="id:2147489971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K3-5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黄冈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为了加强管理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某单位利用人工智能技术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实行刷脸考勤制度。如图</w:t>
      </w:r>
      <w:r>
        <w:rPr>
          <w:rFonts w:ascii="Times New Roman" w:hAnsi="Times New Roman"/>
          <w:color w:val="000000"/>
          <w:kern w:val="0"/>
          <w:szCs w:val="21"/>
        </w:rPr>
        <w:t>K3-5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当人靠近摄像头时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光源自动打开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照亮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人脸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显示屏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人脸通过摄像头成一个倒立、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的实像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并与录入的信息进行比对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从而记录考勤。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德州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K3-6</w:t>
      </w:r>
      <w:r>
        <w:rPr>
          <w:rFonts w:ascii="Times New Roman" w:hAnsi="宋体"/>
          <w:color w:val="000000"/>
          <w:kern w:val="0"/>
          <w:szCs w:val="21"/>
        </w:rPr>
        <w:t>所示的四幅图中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表示近视眼成像情况的是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矫正方法是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填序号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2432050" cy="1216025"/>
            <wp:effectExtent l="0" t="0" r="0" b="0"/>
            <wp:docPr id="46" name="20WLZT1074.EPS" descr="id:2147489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072481" name="20WLZT1074.EPS" descr="id:2147489978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2160" cy="121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K3-6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盐城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小明利用太阳光测量凸透镜的焦距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下列操作最合理的是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2188210" cy="1109345"/>
            <wp:effectExtent l="0" t="0" r="0" b="0"/>
            <wp:docPr id="47" name="20WNW350.EPS" descr="id:2147489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329791" name="20WNW350.EPS" descr="id:2147489985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11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K3-7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昆明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下列说法中正确的是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放大镜是凹透镜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凸透镜总是成实像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凹透镜只能成倒立的像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凹透镜对光线有发散作用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恩施州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K3-8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小强在做凸透镜成像实验时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他得到以下结论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你认为正确的是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908050" cy="377825"/>
            <wp:effectExtent l="0" t="0" r="0" b="0"/>
            <wp:docPr id="48" name="JX-13.EPS" descr="id:2147489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657389" name="JX-13.EPS" descr="id:2147489999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3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K3-8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蜡烛置于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点时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在光屏上能成一个放大的像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蜡烛置于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点时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在光屏上能成一个倒立、缩小的像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 xml:space="preserve">C. </w:t>
      </w:r>
      <w:r>
        <w:rPr>
          <w:rFonts w:ascii="Times New Roman" w:hAnsi="宋体"/>
          <w:color w:val="000000"/>
          <w:kern w:val="0"/>
          <w:szCs w:val="21"/>
        </w:rPr>
        <w:t>蜡烛从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点向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点移动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光屏上的像逐渐变大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蜡烛从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点向左移动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光屏上的像逐渐变大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宋体"/>
          <w:color w:val="000000"/>
          <w:kern w:val="0"/>
          <w:szCs w:val="21"/>
        </w:rPr>
        <w:t>物理课上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林红同学手拿凸透镜并伸直手臂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通过凸透镜去观察在远处投影屏幕上显示出的字母</w:t>
      </w:r>
      <w:r>
        <w:rPr>
          <w:rFonts w:ascii="Times New Roman" w:hAnsi="Times New Roman"/>
          <w:color w:val="000000"/>
          <w:kern w:val="0"/>
          <w:szCs w:val="21"/>
        </w:rPr>
        <w:t>“F”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观察到的结果是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2157730" cy="240665"/>
            <wp:effectExtent l="0" t="0" r="0" b="0"/>
            <wp:docPr id="49" name="18ZX391A.EPS" descr="id:2147490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848209" name="18ZX391A.EPS" descr="id:2147490006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7840" cy="2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 xml:space="preserve">　　</w:t>
      </w:r>
      <w:r>
        <w:rPr>
          <w:rFonts w:ascii="Times New Roman" w:hAnsi="宋体" w:hint="eastAsia"/>
          <w:color w:val="000000"/>
          <w:kern w:val="0"/>
          <w:szCs w:val="21"/>
        </w:rPr>
        <w:t xml:space="preserve">                        </w:t>
      </w:r>
      <w:r>
        <w:rPr>
          <w:rFonts w:ascii="Times New Roman" w:hAnsi="宋体"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 xml:space="preserve"> A</w:t>
      </w:r>
      <w:r>
        <w:rPr>
          <w:rFonts w:ascii="Times New Roman" w:hAnsi="宋体"/>
          <w:color w:val="000000"/>
          <w:kern w:val="0"/>
          <w:szCs w:val="21"/>
        </w:rPr>
        <w:t xml:space="preserve">　　　　　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 xml:space="preserve"> C</w:t>
      </w:r>
      <w:r>
        <w:rPr>
          <w:rFonts w:ascii="Times New Roman" w:hAnsi="宋体"/>
          <w:color w:val="000000"/>
          <w:kern w:val="0"/>
          <w:szCs w:val="21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K3-9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凉山州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一个物体放在凸透镜前</w:t>
      </w:r>
      <w:r>
        <w:rPr>
          <w:rFonts w:ascii="Times New Roman" w:hAnsi="Times New Roman"/>
          <w:color w:val="000000"/>
          <w:kern w:val="0"/>
          <w:szCs w:val="21"/>
        </w:rPr>
        <w:t>20 cm</w:t>
      </w:r>
      <w:r>
        <w:rPr>
          <w:rFonts w:ascii="Times New Roman" w:hAnsi="宋体"/>
          <w:color w:val="000000"/>
          <w:kern w:val="0"/>
          <w:szCs w:val="21"/>
        </w:rPr>
        <w:t>处时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在透镜另一侧光屏上得到一个清晰的等大的像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现将物体移至凸透镜前</w:t>
      </w:r>
      <w:r>
        <w:rPr>
          <w:rFonts w:ascii="Times New Roman" w:hAnsi="Times New Roman"/>
          <w:color w:val="000000"/>
          <w:kern w:val="0"/>
          <w:szCs w:val="21"/>
        </w:rPr>
        <w:t>15 cm</w:t>
      </w:r>
      <w:r>
        <w:rPr>
          <w:rFonts w:ascii="Times New Roman" w:hAnsi="宋体"/>
          <w:color w:val="000000"/>
          <w:kern w:val="0"/>
          <w:szCs w:val="21"/>
        </w:rPr>
        <w:t>处时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移动光屏能找到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倒立、缩小的实像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倒立、放大的实像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倒立、放大的虚像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正立、放大的虚像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湘潭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探究凸透镜成像的规律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当烛焰离透镜</w:t>
      </w:r>
      <w:r>
        <w:rPr>
          <w:rFonts w:ascii="Times New Roman" w:hAnsi="Times New Roman"/>
          <w:color w:val="000000"/>
          <w:kern w:val="0"/>
          <w:szCs w:val="21"/>
        </w:rPr>
        <w:t>14 cm</w:t>
      </w:r>
      <w:r>
        <w:rPr>
          <w:rFonts w:ascii="Times New Roman" w:hAnsi="宋体"/>
          <w:color w:val="000000"/>
          <w:kern w:val="0"/>
          <w:szCs w:val="21"/>
        </w:rPr>
        <w:t>时成放大的实像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当烛焰离透镜</w:t>
      </w:r>
      <w:r>
        <w:rPr>
          <w:rFonts w:ascii="Times New Roman" w:hAnsi="Times New Roman"/>
          <w:color w:val="000000"/>
          <w:kern w:val="0"/>
          <w:szCs w:val="21"/>
        </w:rPr>
        <w:t>8 cm</w:t>
      </w:r>
      <w:r>
        <w:rPr>
          <w:rFonts w:ascii="Times New Roman" w:hAnsi="宋体"/>
          <w:color w:val="000000"/>
          <w:kern w:val="0"/>
          <w:szCs w:val="21"/>
        </w:rPr>
        <w:t>时成放大的虚像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则这个透镜的焦距可能是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4 cm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 7 cm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C. 10 cm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 16 cm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泰安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K3-10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探究凸透镜成像规律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烛焰在距离凸透镜</w:t>
      </w:r>
      <w:r>
        <w:rPr>
          <w:rFonts w:ascii="Times New Roman" w:hAnsi="Times New Roman"/>
          <w:color w:val="000000"/>
          <w:kern w:val="0"/>
          <w:szCs w:val="21"/>
        </w:rPr>
        <w:t>8 cm</w:t>
      </w:r>
      <w:r>
        <w:rPr>
          <w:rFonts w:ascii="Times New Roman" w:hAnsi="宋体"/>
          <w:color w:val="000000"/>
          <w:kern w:val="0"/>
          <w:szCs w:val="21"/>
        </w:rPr>
        <w:t>处时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在距离凸透镜</w:t>
      </w:r>
      <w:r>
        <w:rPr>
          <w:rFonts w:ascii="Times New Roman" w:hAnsi="Times New Roman"/>
          <w:color w:val="000000"/>
          <w:kern w:val="0"/>
          <w:szCs w:val="21"/>
        </w:rPr>
        <w:t>15 cm</w:t>
      </w:r>
      <w:r>
        <w:rPr>
          <w:rFonts w:ascii="Times New Roman" w:hAnsi="宋体"/>
          <w:color w:val="000000"/>
          <w:kern w:val="0"/>
          <w:szCs w:val="21"/>
        </w:rPr>
        <w:t>处的光屏上成倒立的像。保持蜡烛和光屏不动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现把凸透镜向光屏方向移动</w:t>
      </w:r>
      <w:r>
        <w:rPr>
          <w:rFonts w:ascii="Times New Roman" w:hAnsi="Times New Roman"/>
          <w:color w:val="000000"/>
          <w:kern w:val="0"/>
          <w:szCs w:val="21"/>
        </w:rPr>
        <w:t>7 cm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宋体"/>
          <w:color w:val="000000"/>
          <w:kern w:val="0"/>
          <w:szCs w:val="21"/>
        </w:rPr>
        <w:t>下列关于烛焰在光屏上成像的说法正确的是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371600" cy="435610"/>
            <wp:effectExtent l="0" t="0" r="0" b="0"/>
            <wp:docPr id="50" name="20WLZT1194.EPS" descr="id:2147490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452790" name="20WLZT1194.EPS" descr="id:2147490013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3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K3-10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不能成清晰的像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成倒立、缩小的像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成倒立、放大的像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成倒立、等大的像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K3-11</w:t>
      </w:r>
      <w:r>
        <w:rPr>
          <w:rFonts w:ascii="Times New Roman" w:hAnsi="宋体"/>
          <w:color w:val="000000"/>
          <w:kern w:val="0"/>
          <w:szCs w:val="21"/>
        </w:rPr>
        <w:t>所示是蜡烛通过凸透镜在光屏上的成像情况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以下器材利用这一成像原理的是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219200" cy="499745"/>
            <wp:effectExtent l="0" t="0" r="0" b="0"/>
            <wp:docPr id="51" name="18ZX394.EPS" descr="id:2147490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35113" name="18ZX394.EPS" descr="id:2147490020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2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K3-11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放大镜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电影放映机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照相机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投影仪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自贡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小明同学用数码相机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可调焦距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拍摄了同一花菜的两张照片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K3-12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结合图片分析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下面说法不正确的是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2425700" cy="938530"/>
            <wp:effectExtent l="0" t="0" r="0" b="0"/>
            <wp:docPr id="52" name="20wlzt1541.jpg" descr="id:2147490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896888" name="20wlzt1541.jpg" descr="id:2147490027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0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K3-12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照相机的镜头与老花镜属于同一类透镜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凸透镜能成缩小的实像是照相机的工作原理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在物距相同的情况下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拍摄乙照片时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镜头焦距需调得小一些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在物距相同的情况下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拍摄乙照片时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镜头焦距需调得大一些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三、作图题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成都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K3-13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是透镜的焦点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是烛焰发出的两条光线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与两焦点连线平行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经过透镜中心。请作出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两条光线通过透镜之后的光路图。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330960" cy="723900"/>
            <wp:effectExtent l="19050" t="0" r="2174" b="0"/>
            <wp:docPr id="53" name="20WLZT170-1.EPS" descr="id:2147490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683859" name="20WLZT170-1.EPS" descr="id:2147490034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382" cy="726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K3-13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玉林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在图</w:t>
      </w:r>
      <w:r>
        <w:rPr>
          <w:rFonts w:ascii="Times New Roman" w:hAnsi="Times New Roman"/>
          <w:color w:val="000000"/>
          <w:kern w:val="0"/>
          <w:szCs w:val="21"/>
        </w:rPr>
        <w:t>K3-14</w:t>
      </w:r>
      <w:r>
        <w:rPr>
          <w:rFonts w:ascii="Times New Roman" w:hAnsi="宋体"/>
          <w:color w:val="000000"/>
          <w:kern w:val="0"/>
          <w:szCs w:val="21"/>
        </w:rPr>
        <w:t>中画出与入射光线对应的折射光线。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179195" cy="904875"/>
            <wp:effectExtent l="19050" t="0" r="1386" b="0"/>
            <wp:docPr id="54" name="19WL644.EPS" descr="id:2147490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251358" name="19WL644.EPS" descr="id:2147490041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3287" cy="90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K3-14</w:t>
      </w:r>
    </w:p>
    <w:p w:rsidR="004F3241" w:rsidRDefault="00E1497A">
      <w:pPr>
        <w:widowControl/>
        <w:spacing w:line="360" w:lineRule="auto"/>
        <w:jc w:val="left"/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21. </w:t>
      </w:r>
      <w:r>
        <w:rPr>
          <w:rFonts w:ascii="Times New Roman" w:hAnsi="宋体"/>
          <w:color w:val="000000"/>
          <w:kern w:val="0"/>
          <w:szCs w:val="21"/>
        </w:rPr>
        <w:t>在做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探究凸透镜成像规律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林红将凸透镜正对太阳光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在透镜的另一侧移动光屏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在距透镜</w:t>
      </w:r>
      <w:r>
        <w:rPr>
          <w:rFonts w:ascii="Times New Roman" w:hAnsi="Times New Roman"/>
          <w:color w:val="000000"/>
          <w:kern w:val="0"/>
          <w:szCs w:val="21"/>
        </w:rPr>
        <w:t>10 cm</w:t>
      </w:r>
      <w:r>
        <w:rPr>
          <w:rFonts w:ascii="Times New Roman" w:hAnsi="宋体"/>
          <w:color w:val="000000"/>
          <w:kern w:val="0"/>
          <w:szCs w:val="21"/>
        </w:rPr>
        <w:t>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屏上呈现出最小、最亮的光斑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则此凸透镜焦距约是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林红在做实验时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发现烛焰在光屏上的像如图</w:t>
      </w:r>
      <w:r>
        <w:rPr>
          <w:rFonts w:ascii="Times New Roman" w:hAnsi="Times New Roman"/>
          <w:color w:val="000000"/>
          <w:kern w:val="0"/>
          <w:szCs w:val="21"/>
        </w:rPr>
        <w:t>K3-15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若要使烛焰在光屏中心成像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只调节光屏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应将光屏向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上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下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调节。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249045" cy="575945"/>
            <wp:effectExtent l="0" t="0" r="0" b="0"/>
            <wp:docPr id="482" name="18ZX400.EPS" descr="id:2147490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64175" name="18ZX400.EPS" descr="id:2147490048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K3-15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若将烛焰移至距凸透镜</w:t>
      </w:r>
      <w:r>
        <w:rPr>
          <w:rFonts w:ascii="Times New Roman" w:hAnsi="Times New Roman"/>
          <w:color w:val="000000"/>
          <w:kern w:val="0"/>
          <w:szCs w:val="21"/>
        </w:rPr>
        <w:t>15 cm</w:t>
      </w:r>
      <w:r>
        <w:rPr>
          <w:rFonts w:ascii="Times New Roman" w:hAnsi="宋体"/>
          <w:color w:val="000000"/>
          <w:kern w:val="0"/>
          <w:szCs w:val="21"/>
        </w:rPr>
        <w:t>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移动光屏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使烛焰在屏上得到倒立、清晰的实像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照相机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幻灯机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放大镜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就是应用这一原理制成的。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若将蜡烛远离透镜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光屏应向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靠近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远离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不移动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透镜的方向移动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屏上才可以出现清晰的像。我们可以从不同角度看到光屏上的像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是因为发生了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镜面反射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漫反射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/>
          <w:color w:val="000000"/>
          <w:kern w:val="0"/>
          <w:szCs w:val="21"/>
        </w:rPr>
        <w:t>若已在光屏上成清晰的像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此时用遮光布遮住凸透镜的下半部分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则所成的烛焰的像为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不完整的像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亮度相同的完整的像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亮度稍暗的完整的像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22. </w:t>
      </w:r>
      <w:r>
        <w:rPr>
          <w:rFonts w:ascii="Times New Roman" w:hAnsi="宋体"/>
          <w:color w:val="000000"/>
          <w:kern w:val="0"/>
          <w:szCs w:val="21"/>
        </w:rPr>
        <w:t>林红同学用两副眼镜进行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视力的矫正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探究活动。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819785" cy="648970"/>
            <wp:effectExtent l="0" t="0" r="0" b="0"/>
            <wp:docPr id="483" name="HH38.EPS" descr="id:2147490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465619" name="HH38.EPS" descr="id:2147490055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08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K3-16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lastRenderedPageBreak/>
        <w:t>[</w:t>
      </w:r>
      <w:r>
        <w:rPr>
          <w:rFonts w:ascii="Times New Roman" w:hAnsi="宋体"/>
          <w:b/>
          <w:color w:val="000000"/>
          <w:kern w:val="0"/>
          <w:szCs w:val="21"/>
        </w:rPr>
        <w:t>进行实验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color w:val="000000"/>
          <w:kern w:val="0"/>
          <w:szCs w:val="21"/>
        </w:rPr>
        <w:t>将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眼镜放在蜡烛与凸透镜之间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光屏上原来清晰的像变得模糊了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只将光屏远离透镜移动时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又能在光屏上看到烛焰清晰的像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②</w:t>
      </w:r>
      <w:r>
        <w:rPr>
          <w:rFonts w:ascii="Times New Roman" w:hAnsi="宋体"/>
          <w:color w:val="000000"/>
          <w:kern w:val="0"/>
          <w:szCs w:val="21"/>
        </w:rPr>
        <w:t>将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眼镜放在蜡烛与凸透镜之间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光屏上原来清晰的像也变得模糊了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只将光屏靠近透镜移动时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又可以在光屏上看到烛焰清晰的像。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实验分析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眼球中的视网膜相当于实验中的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实验中的凸透镜相当于眼球中的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分析实验现象可知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两个眼镜中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是凸透镜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是凹透镜。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宋体" w:hAnsi="宋体"/>
          <w:color w:val="000000"/>
          <w:kern w:val="0"/>
          <w:szCs w:val="21"/>
        </w:rPr>
        <w:t>②</w:t>
      </w:r>
      <w:r>
        <w:rPr>
          <w:rFonts w:ascii="Times New Roman" w:hAnsi="宋体"/>
          <w:color w:val="000000"/>
          <w:kern w:val="0"/>
          <w:szCs w:val="21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属于近视眼矫正原理的是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属于远视眼矫正原理的是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23. </w:t>
      </w: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实验名称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探究凸透镜成像的规律。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/>
          <w:color w:val="000000"/>
          <w:kern w:val="0"/>
          <w:szCs w:val="21"/>
        </w:rPr>
        <w:t>设计与进行实验</w:t>
      </w:r>
      <w:r>
        <w:rPr>
          <w:rFonts w:ascii="Times New Roman" w:hAnsi="Times New Roman"/>
          <w:color w:val="000000"/>
          <w:kern w:val="0"/>
          <w:szCs w:val="21"/>
        </w:rPr>
        <w:t>](1)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K3-17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从左到右分别放置蜡烛、凸透镜和光屏。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2611755" cy="774065"/>
            <wp:effectExtent l="0" t="0" r="0" b="0"/>
            <wp:docPr id="484" name="18ZX402.EPS" descr="id:2147490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339465" name="18ZX402.EPS" descr="id:2147490062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16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K3-17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实验装置正确安装并调节后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小天同学某次实验情景如图甲所示。此时他在光屏上看到了烛焰清晰的像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像的性质是倒立、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缩小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等大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放大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的实像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生活中的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</w:t>
      </w:r>
      <w:r>
        <w:rPr>
          <w:rFonts w:ascii="Times New Roman" w:hAnsi="宋体"/>
          <w:color w:val="000000"/>
          <w:kern w:val="0"/>
          <w:szCs w:val="21"/>
        </w:rPr>
        <w:t>就是利用这一原理制成的。如果此时撤去光屏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人眼在原来光屏的位置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能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不能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直接看到蜡烛的实像。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分析与论证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保持凸透镜的位置不变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小天将蜡烛向左移动了</w:t>
      </w:r>
      <w:r>
        <w:rPr>
          <w:rFonts w:ascii="Times New Roman" w:hAnsi="Times New Roman"/>
          <w:color w:val="000000"/>
          <w:kern w:val="0"/>
          <w:szCs w:val="21"/>
        </w:rPr>
        <w:t>5 cm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为了在光屏上得到一个清晰的像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小天应将光屏向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左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右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移动。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在整理器材时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小天偶然在凸透镜上看到了身后景物正立、缩小的像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它的成像原因是光的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直线传播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反射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折射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实验拓展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保持蜡烛和凸透镜的位置不变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把光屏向右移一小段距离后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要想在光屏上再次得到清晰的像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可在蜡烛与凸透镜之间放一个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近视眼镜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远视眼镜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实验时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燃烧的蜡烛在不断缩短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使光屏上的像不断向上移动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为了使烛焰的像能成在光屏中央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在不更换实验器材的情况下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请写出一种可行的方法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>(3)</w:t>
      </w:r>
      <w:r>
        <w:rPr>
          <w:rFonts w:ascii="Times New Roman" w:hAnsi="宋体"/>
          <w:color w:val="000000"/>
          <w:kern w:val="0"/>
          <w:szCs w:val="21"/>
        </w:rPr>
        <w:t>小天将两支点燃的蜡烛、凸透镜和光屏分别置于图乙所示的位置时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光屏上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宋体"/>
          <w:color w:val="000000"/>
          <w:kern w:val="0"/>
          <w:szCs w:val="21"/>
        </w:rPr>
        <w:t>两处会得到清晰的烛焰的像。用一厚纸板挡住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处的烛焰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在光屏上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处仍能得到一个清晰的像。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4F3241" w:rsidRDefault="004F3241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 w:rsidR="004F3241" w:rsidRDefault="004F3241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4F3241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4F3241" w:rsidRDefault="00E1497A"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会聚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小于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凸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近视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右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倒立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照相机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远离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正立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倒立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放大镜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虚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凸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实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人脸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缩小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人脸应当</w:t>
      </w:r>
      <w:r>
        <w:rPr>
          <w:rFonts w:ascii="Times New Roman" w:hAnsi="Times New Roman" w:hint="eastAsia"/>
          <w:color w:val="000000"/>
          <w:kern w:val="0"/>
          <w:szCs w:val="21"/>
        </w:rPr>
        <w:t>“</w:t>
      </w:r>
      <w:r>
        <w:rPr>
          <w:rFonts w:ascii="Times New Roman" w:hAnsi="宋体" w:hint="eastAsia"/>
          <w:color w:val="000000"/>
          <w:kern w:val="0"/>
          <w:szCs w:val="21"/>
        </w:rPr>
        <w:t>发出</w:t>
      </w:r>
      <w:r>
        <w:rPr>
          <w:rFonts w:ascii="Times New Roman" w:hAnsi="Times New Roman" w:hint="eastAsia"/>
          <w:color w:val="000000"/>
          <w:kern w:val="0"/>
          <w:szCs w:val="21"/>
        </w:rPr>
        <w:t>”</w:t>
      </w:r>
      <w:r>
        <w:rPr>
          <w:rFonts w:ascii="Times New Roman" w:hAnsi="宋体" w:hint="eastAsia"/>
          <w:color w:val="000000"/>
          <w:kern w:val="0"/>
          <w:szCs w:val="21"/>
        </w:rPr>
        <w:t>足够亮的光才能被摄像头拍照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所以光源应该照亮人脸。摄像头拍照时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人脸离镜头较远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光屏离镜头很近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物距大于像距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成倒立、缩小的实像。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宋体" w:hAnsi="宋体"/>
          <w:color w:val="000000"/>
          <w:kern w:val="0"/>
          <w:szCs w:val="21"/>
        </w:rPr>
        <w:t>③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宋体" w:hAnsi="宋体"/>
          <w:color w:val="000000"/>
          <w:kern w:val="0"/>
          <w:szCs w:val="21"/>
        </w:rPr>
        <w:t>①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用平行光聚焦法测量凸透镜的焦距时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平行光要与凸透镜主光轴平行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 w:hint="eastAsia"/>
          <w:color w:val="000000"/>
          <w:kern w:val="0"/>
          <w:szCs w:val="21"/>
        </w:rPr>
        <w:t>平行光正对凸透镜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白纸与主光轴垂直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移动白纸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在白纸上出现最小、最亮的光斑时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测量凸透镜到白纸之间的距离就等于凸透镜的焦距。故选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伸直手臂观察投影大屏幕上显示出的字母</w:t>
      </w:r>
      <w:r>
        <w:rPr>
          <w:rFonts w:ascii="Times New Roman" w:hAnsi="Times New Roman" w:hint="eastAsia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F</w:t>
      </w:r>
      <w:r>
        <w:rPr>
          <w:rFonts w:ascii="Times New Roman" w:hAnsi="Times New Roman" w:hint="eastAsia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物体在凸透镜的二倍焦距以外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成倒立、缩小的实像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这里的</w:t>
      </w:r>
      <w:r>
        <w:rPr>
          <w:rFonts w:ascii="Times New Roman" w:hAnsi="Times New Roman" w:hint="eastAsia"/>
          <w:color w:val="000000"/>
          <w:kern w:val="0"/>
          <w:szCs w:val="21"/>
        </w:rPr>
        <w:t>“</w:t>
      </w:r>
      <w:r>
        <w:rPr>
          <w:rFonts w:ascii="Times New Roman" w:hAnsi="宋体" w:hint="eastAsia"/>
          <w:color w:val="000000"/>
          <w:kern w:val="0"/>
          <w:szCs w:val="21"/>
        </w:rPr>
        <w:t>倒立</w:t>
      </w:r>
      <w:r>
        <w:rPr>
          <w:rFonts w:ascii="Times New Roman" w:hAnsi="Times New Roman" w:hint="eastAsia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不仅上下颠倒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而且左右颠倒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正确。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当烛焰离透镜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宋体" w:hint="eastAsia"/>
          <w:color w:val="000000"/>
          <w:kern w:val="0"/>
          <w:szCs w:val="21"/>
        </w:rPr>
        <w:t>时成放大的实像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则蜡烛在一倍焦距和二倍焦距之间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即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f&gt;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i/>
          <w:color w:val="000000"/>
          <w:kern w:val="0"/>
          <w:szCs w:val="21"/>
        </w:rPr>
        <w:t>&gt;f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i/>
          <w:color w:val="000000"/>
          <w:kern w:val="0"/>
          <w:szCs w:val="21"/>
        </w:rPr>
        <w:t>&lt;f&lt;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当烛焰离透镜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宋体" w:hint="eastAsia"/>
          <w:color w:val="000000"/>
          <w:kern w:val="0"/>
          <w:szCs w:val="21"/>
        </w:rPr>
        <w:t>时成的是放大的虚像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则蜡烛在一倍焦距以内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即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i/>
          <w:color w:val="000000"/>
          <w:kern w:val="0"/>
          <w:szCs w:val="21"/>
        </w:rPr>
        <w:t>&lt;f</w:t>
      </w:r>
      <w:r>
        <w:rPr>
          <w:rFonts w:ascii="Times New Roman" w:hAnsi="宋体" w:hint="eastAsia"/>
          <w:color w:val="000000"/>
          <w:kern w:val="0"/>
          <w:szCs w:val="21"/>
        </w:rPr>
        <w:t>。综上所述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i/>
          <w:color w:val="000000"/>
          <w:kern w:val="0"/>
          <w:szCs w:val="21"/>
        </w:rPr>
        <w:t>&lt;f&lt;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故选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由题图可知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此时</w:t>
      </w:r>
      <w:r>
        <w:rPr>
          <w:rFonts w:ascii="Times New Roman" w:hAnsi="Times New Roman"/>
          <w:i/>
          <w:color w:val="000000"/>
          <w:kern w:val="0"/>
          <w:szCs w:val="21"/>
        </w:rPr>
        <w:t>u&gt;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 w:hint="eastAsia"/>
          <w:color w:val="000000"/>
          <w:kern w:val="0"/>
          <w:szCs w:val="21"/>
        </w:rPr>
        <w:t>且</w:t>
      </w:r>
      <w:r>
        <w:rPr>
          <w:rFonts w:ascii="Times New Roman" w:hAnsi="Times New Roman"/>
          <w:i/>
          <w:color w:val="000000"/>
          <w:kern w:val="0"/>
          <w:szCs w:val="21"/>
        </w:rPr>
        <w:t>f&lt;v&lt;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因此成倒立、缩小的实像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照相机是根据这个原理制成的。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照相机的镜头是凸透镜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老花镜也是凸透镜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属于同一类透镜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 w:hint="eastAsia"/>
          <w:color w:val="000000"/>
          <w:kern w:val="0"/>
          <w:szCs w:val="21"/>
        </w:rPr>
        <w:t>正确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不符合题意。当</w:t>
      </w:r>
      <w:r>
        <w:rPr>
          <w:rFonts w:ascii="Times New Roman" w:hAnsi="Times New Roman"/>
          <w:i/>
          <w:color w:val="000000"/>
          <w:kern w:val="0"/>
          <w:szCs w:val="21"/>
        </w:rPr>
        <w:t>u&gt;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成倒立、缩小的实像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应用于照相机和摄像机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正确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不符合题意。照相机是利用凸透镜成倒立、缩小的实像的原理工作的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在物距不变的条件下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乙照片中的花菜大些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则拍摄乙照片时镜头的焦距需调得大些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 w:hint="eastAsia"/>
          <w:color w:val="000000"/>
          <w:kern w:val="0"/>
          <w:szCs w:val="21"/>
        </w:rPr>
        <w:t>错误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符合题意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宋体" w:hint="eastAsia"/>
          <w:color w:val="000000"/>
          <w:kern w:val="0"/>
          <w:szCs w:val="21"/>
        </w:rPr>
        <w:t>正确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不符合题意。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如图所示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020445" cy="548640"/>
            <wp:effectExtent l="0" t="0" r="0" b="0"/>
            <wp:docPr id="1" name="20WLZT170a.EPS" descr="id:2147489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024701" name="20WLZT170a.EPS" descr="id:2147489400;FounderCES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如图所示</w:t>
      </w:r>
    </w:p>
    <w:p w:rsidR="004F3241" w:rsidRDefault="00E1497A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935355" cy="850265"/>
            <wp:effectExtent l="0" t="0" r="0" b="0"/>
            <wp:docPr id="2" name="19WL645.EPS" descr="id:2147489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100465" name="19WL645.EPS" descr="id:2147489407;FounderCES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64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(1)10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 w:hint="eastAsia"/>
          <w:color w:val="000000"/>
          <w:kern w:val="0"/>
          <w:szCs w:val="21"/>
        </w:rPr>
        <w:t>上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 w:hint="eastAsia"/>
          <w:color w:val="000000"/>
          <w:kern w:val="0"/>
          <w:szCs w:val="21"/>
        </w:rPr>
        <w:t>幻灯机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 w:hint="eastAsia"/>
          <w:color w:val="000000"/>
          <w:kern w:val="0"/>
          <w:szCs w:val="21"/>
        </w:rPr>
        <w:t>靠近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漫反射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 w:hint="eastAsia"/>
          <w:color w:val="000000"/>
          <w:kern w:val="0"/>
          <w:szCs w:val="21"/>
        </w:rPr>
        <w:t>亮度稍暗的完整的像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](1)</w:t>
      </w:r>
      <w:r>
        <w:rPr>
          <w:rFonts w:ascii="Times New Roman" w:hAnsi="宋体" w:hint="eastAsia"/>
          <w:color w:val="000000"/>
          <w:kern w:val="0"/>
          <w:szCs w:val="21"/>
        </w:rPr>
        <w:t>凸透镜正对太阳光时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光线平行于主光轴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光线经凸透镜折射后会聚在主光轴上一点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这点是凸透镜的焦点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焦点到光心的距离是凸透镜的焦距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所以凸透镜的焦距是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 w:hint="eastAsia"/>
          <w:color w:val="000000"/>
          <w:kern w:val="0"/>
          <w:szCs w:val="21"/>
        </w:rPr>
        <w:t>光屏上承接烛焰的像偏高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要想让像成在光屏的中央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应当将凸透镜向下调节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或将光屏向上移动。</w:t>
      </w: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 w:hint="eastAsia"/>
          <w:color w:val="000000"/>
          <w:kern w:val="0"/>
          <w:szCs w:val="21"/>
        </w:rPr>
        <w:t>若将烛焰移至距凸透镜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宋体" w:hint="eastAsia"/>
          <w:color w:val="000000"/>
          <w:kern w:val="0"/>
          <w:szCs w:val="21"/>
        </w:rPr>
        <w:t>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即此时</w:t>
      </w:r>
      <w:r>
        <w:rPr>
          <w:rFonts w:ascii="Times New Roman" w:hAnsi="Times New Roman"/>
          <w:i/>
          <w:color w:val="000000"/>
          <w:kern w:val="0"/>
          <w:szCs w:val="21"/>
        </w:rPr>
        <w:t>f&lt;u&lt;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移动光屏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使烛焰在光屏上得到倒立、放大清晰的实像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幻灯机就是应用这一原理制成的。</w:t>
      </w: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 w:hint="eastAsia"/>
          <w:color w:val="000000"/>
          <w:kern w:val="0"/>
          <w:szCs w:val="21"/>
        </w:rPr>
        <w:t>当烛焰逐渐远离凸透镜时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此时物距增大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仍要在光屏上得到清晰的像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则像距要减小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即光屏应向靠近透镜的方向移动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所得到的像将变小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我们可以从不同角度看到光屏上的像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是因为发生了漫反射。</w:t>
      </w: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 w:hint="eastAsia"/>
          <w:color w:val="000000"/>
          <w:kern w:val="0"/>
          <w:szCs w:val="21"/>
        </w:rPr>
        <w:t>遮住凸透镜的下半部分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烛焰上任一点发出的光射向凸透镜的上半部分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经凸透镜折射后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照样能会聚成完整像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像的大小不发生变化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但因折射光线减少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会聚成的像会变暗。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实验分析</w:t>
      </w:r>
      <w:r>
        <w:rPr>
          <w:rFonts w:ascii="Times New Roman" w:hAnsi="Times New Roman"/>
          <w:color w:val="000000"/>
          <w:kern w:val="0"/>
          <w:szCs w:val="21"/>
        </w:rPr>
        <w:t>](1)</w:t>
      </w:r>
      <w:r>
        <w:rPr>
          <w:rFonts w:ascii="Times New Roman" w:hAnsi="宋体" w:hint="eastAsia"/>
          <w:color w:val="000000"/>
          <w:kern w:val="0"/>
          <w:szCs w:val="21"/>
        </w:rPr>
        <w:t>光屏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晶状体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宋体" w:hAnsi="宋体"/>
          <w:color w:val="000000"/>
          <w:kern w:val="0"/>
          <w:szCs w:val="21"/>
        </w:rPr>
        <w:t>②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](2)</w:t>
      </w:r>
      <w:r>
        <w:rPr>
          <w:rFonts w:ascii="Times New Roman" w:hAnsi="宋体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 w:hint="eastAsia"/>
          <w:color w:val="000000"/>
          <w:kern w:val="0"/>
          <w:szCs w:val="21"/>
        </w:rPr>
        <w:t>眼镜放在蜡烛和凸透镜之间时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要想得到清晰的物体的像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就必须将光屏远离凸透镜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这和近视眼的矫正情况类似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近视眼的晶状体折光能力强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物体的像成在视网膜的前面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因此用凹透镜矫正后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可以有效地发散光线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使物体的像成在视网膜上。</w:t>
      </w: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眼镜放在蜡烛和凸透镜之间时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要想得到清晰的物体的像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必须将光屏靠近凸透镜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这与远视眼的矫正情况类似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远视眼的晶状体折光能力弱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物体的像成在了视网膜的后面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所以用凸透镜矫正后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可有效地会聚光线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使物体的像成在视网膜上。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设计与进行实验</w:t>
      </w:r>
      <w:r>
        <w:rPr>
          <w:rFonts w:ascii="Times New Roman" w:hAnsi="Times New Roman"/>
          <w:color w:val="000000"/>
          <w:kern w:val="0"/>
          <w:szCs w:val="21"/>
        </w:rPr>
        <w:t>](2)</w:t>
      </w:r>
      <w:r>
        <w:rPr>
          <w:rFonts w:ascii="Times New Roman" w:hAnsi="宋体" w:hint="eastAsia"/>
          <w:color w:val="000000"/>
          <w:kern w:val="0"/>
          <w:szCs w:val="21"/>
        </w:rPr>
        <w:t>放大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幻灯机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能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>[</w:t>
      </w:r>
      <w:r>
        <w:rPr>
          <w:rFonts w:ascii="Times New Roman" w:hAnsi="宋体" w:hint="eastAsia"/>
          <w:color w:val="000000"/>
          <w:kern w:val="0"/>
          <w:szCs w:val="21"/>
        </w:rPr>
        <w:t>分析与论证</w:t>
      </w:r>
      <w:r>
        <w:rPr>
          <w:rFonts w:ascii="Times New Roman" w:hAnsi="Times New Roman"/>
          <w:color w:val="000000"/>
          <w:kern w:val="0"/>
          <w:szCs w:val="21"/>
        </w:rPr>
        <w:t>](1)</w:t>
      </w:r>
      <w:r>
        <w:rPr>
          <w:rFonts w:ascii="Times New Roman" w:hAnsi="宋体" w:hint="eastAsia"/>
          <w:color w:val="000000"/>
          <w:kern w:val="0"/>
          <w:szCs w:val="21"/>
        </w:rPr>
        <w:t>左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 w:hint="eastAsia"/>
          <w:color w:val="000000"/>
          <w:kern w:val="0"/>
          <w:szCs w:val="21"/>
        </w:rPr>
        <w:t>反射</w:t>
      </w:r>
    </w:p>
    <w:p w:rsidR="004F3241" w:rsidRDefault="00E1497A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实验拓</w:t>
      </w:r>
      <w:r>
        <w:rPr>
          <w:rFonts w:ascii="Times New Roman" w:hAnsi="宋体" w:hint="eastAsia"/>
          <w:color w:val="000000"/>
          <w:kern w:val="0"/>
          <w:szCs w:val="21"/>
        </w:rPr>
        <w:t>展</w:t>
      </w:r>
      <w:r>
        <w:rPr>
          <w:rFonts w:ascii="Times New Roman" w:hAnsi="Times New Roman"/>
          <w:color w:val="000000"/>
          <w:kern w:val="0"/>
          <w:szCs w:val="21"/>
        </w:rPr>
        <w:t>](1)</w:t>
      </w:r>
      <w:r>
        <w:rPr>
          <w:rFonts w:ascii="Times New Roman" w:hAnsi="宋体" w:hint="eastAsia"/>
          <w:color w:val="000000"/>
          <w:kern w:val="0"/>
          <w:szCs w:val="21"/>
        </w:rPr>
        <w:t>近视眼镜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 w:hint="eastAsia"/>
          <w:color w:val="000000"/>
          <w:kern w:val="0"/>
          <w:szCs w:val="21"/>
        </w:rPr>
        <w:t>把光屏上移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 w:hint="eastAsia"/>
          <w:color w:val="000000"/>
          <w:kern w:val="0"/>
          <w:szCs w:val="21"/>
        </w:rPr>
        <w:t>或凸透镜向下调节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</w:p>
    <w:sectPr w:rsidR="004F3241">
      <w:headerReference w:type="even" r:id="rId29"/>
      <w:headerReference w:type="first" r:id="rId30"/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97A" w:rsidRDefault="00E1497A">
      <w:pPr>
        <w:spacing w:after="0" w:line="240" w:lineRule="auto"/>
      </w:pPr>
      <w:r>
        <w:separator/>
      </w:r>
    </w:p>
  </w:endnote>
  <w:endnote w:type="continuationSeparator" w:id="0">
    <w:p w:rsidR="00E1497A" w:rsidRDefault="00E14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97A" w:rsidRDefault="00E1497A">
      <w:pPr>
        <w:spacing w:after="0" w:line="240" w:lineRule="auto"/>
      </w:pPr>
      <w:r>
        <w:separator/>
      </w:r>
    </w:p>
  </w:footnote>
  <w:footnote w:type="continuationSeparator" w:id="0">
    <w:p w:rsidR="00E1497A" w:rsidRDefault="00E14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241" w:rsidRDefault="00E1497A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position:absolute;left:0;text-align:left;margin-left:0;margin-top:0;width:496.05pt;height:154.9pt;z-index:-251657216;mso-position-horizontal:center;mso-position-horizontal-relative:margin;mso-position-vertical:center;mso-position-vertical-relative:margin;mso-width-relative:page;mso-height-relative:page" o:allowincell="f">
          <v:imagedata r:id="rId1" o:title="logo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241" w:rsidRDefault="00E1497A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position:absolute;left:0;text-align:left;margin-left:0;margin-top:0;width:496.05pt;height:154.9pt;z-index:-251658240;mso-position-horizontal:center;mso-position-horizontal-relative:margin;mso-position-vertical:center;mso-position-vertical-relative:margin;mso-width-relative:page;mso-height-relative:page" o:allowincell="f">
          <v:imagedata r:id="rId1" o:title="logo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0004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241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4E69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026A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268E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34962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35AB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76A2A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5380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497A"/>
    <w:rsid w:val="00E150BB"/>
    <w:rsid w:val="00E15A85"/>
    <w:rsid w:val="00E20ACC"/>
    <w:rsid w:val="00E21D67"/>
    <w:rsid w:val="00E225F4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4E6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B705A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4441A4B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Plain Text"/>
    <w:basedOn w:val="a"/>
    <w:link w:val="Char0"/>
    <w:unhideWhenUsed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Pr>
      <w:kern w:val="0"/>
      <w:sz w:val="18"/>
      <w:szCs w:val="18"/>
    </w:rPr>
  </w:style>
  <w:style w:type="paragraph" w:styleId="a6">
    <w:name w:val="footnote text"/>
    <w:basedOn w:val="a"/>
    <w:link w:val="Char2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8">
    <w:name w:val="Title"/>
    <w:basedOn w:val="a"/>
    <w:next w:val="a"/>
    <w:link w:val="Char4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5"/>
    <w:uiPriority w:val="99"/>
    <w:unhideWhenUsed/>
    <w:qFormat/>
    <w:rPr>
      <w:b/>
      <w:bCs/>
    </w:rPr>
  </w:style>
  <w:style w:type="table" w:styleId="aa">
    <w:name w:val="Table Grid"/>
    <w:basedOn w:val="a1"/>
    <w:uiPriority w:val="9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character" w:styleId="ae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2">
    <w:name w:val="脚注文本 Char"/>
    <w:basedOn w:val="a0"/>
    <w:link w:val="a6"/>
    <w:uiPriority w:val="99"/>
    <w:semiHidden/>
    <w:qFormat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7"/>
    <w:qFormat/>
    <w:locked/>
    <w:rPr>
      <w:rFonts w:ascii="宋体" w:hAnsi="宋体"/>
      <w:sz w:val="24"/>
    </w:rPr>
  </w:style>
  <w:style w:type="character" w:customStyle="1" w:styleId="Char5">
    <w:name w:val="批注主题 Char"/>
    <w:basedOn w:val="Char"/>
    <w:link w:val="a9"/>
    <w:uiPriority w:val="99"/>
    <w:semiHidden/>
    <w:qFormat/>
    <w:rPr>
      <w:b/>
      <w:bCs/>
      <w:kern w:val="2"/>
      <w:sz w:val="21"/>
      <w:szCs w:val="22"/>
    </w:rPr>
  </w:style>
  <w:style w:type="character" w:customStyle="1" w:styleId="Char4">
    <w:name w:val="标题 Char"/>
    <w:link w:val="a8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hAnsi="Times New Roman"/>
      <w:kern w:val="2"/>
      <w:sz w:val="21"/>
      <w:szCs w:val="22"/>
      <w:lang w:eastAsia="zh-CN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paragraph" w:styleId="af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794</Words>
  <Characters>4526</Characters>
  <Application>Microsoft Office Word</Application>
  <DocSecurity>0</DocSecurity>
  <Lines>37</Lines>
  <Paragraphs>10</Paragraphs>
  <ScaleCrop>false</ScaleCrop>
  <Company>China</Company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2019-08-22T04:01:00Z</dcterms:created>
  <dcterms:modified xsi:type="dcterms:W3CDTF">2020-04-09T12:11:00Z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